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35167" w14:textId="28D322C5" w:rsidR="00FD392F" w:rsidRDefault="00FD392F" w:rsidP="00FD392F">
      <w:pPr>
        <w:spacing w:line="390" w:lineRule="atLeast"/>
        <w:outlineLvl w:val="0"/>
        <w:rPr>
          <w:rFonts w:ascii="Montserrat" w:eastAsia="Times New Roman" w:hAnsi="Montserrat" w:cs="Times New Roman"/>
          <w:b/>
          <w:bCs/>
          <w:color w:val="000000"/>
          <w:kern w:val="36"/>
          <w:sz w:val="36"/>
          <w:szCs w:val="36"/>
          <w:lang w:eastAsia="ru-RU"/>
        </w:rPr>
      </w:pPr>
      <w:r w:rsidRPr="00FD392F">
        <w:rPr>
          <w:rFonts w:ascii="Montserrat" w:eastAsia="Times New Roman" w:hAnsi="Montserrat" w:cs="Times New Roman"/>
          <w:b/>
          <w:bCs/>
          <w:color w:val="000000"/>
          <w:kern w:val="36"/>
          <w:sz w:val="36"/>
          <w:szCs w:val="36"/>
          <w:lang w:eastAsia="ru-RU"/>
        </w:rPr>
        <w:t>Положение о политике в отношении обработки файлов cookie</w:t>
      </w:r>
    </w:p>
    <w:p w14:paraId="56FE36C3" w14:textId="77777777" w:rsidR="000D40FB" w:rsidRPr="00FD392F" w:rsidRDefault="000D40FB" w:rsidP="00FD392F">
      <w:pPr>
        <w:spacing w:line="390" w:lineRule="atLeast"/>
        <w:outlineLvl w:val="0"/>
        <w:rPr>
          <w:rFonts w:ascii="Montserrat" w:eastAsia="Times New Roman" w:hAnsi="Montserrat" w:cs="Times New Roman"/>
          <w:b/>
          <w:bCs/>
          <w:color w:val="000000"/>
          <w:kern w:val="36"/>
          <w:sz w:val="36"/>
          <w:szCs w:val="36"/>
          <w:lang w:eastAsia="ru-RU"/>
        </w:rPr>
      </w:pPr>
    </w:p>
    <w:p w14:paraId="08A692D2" w14:textId="54961FC5" w:rsidR="00FD392F" w:rsidRPr="00FD392F" w:rsidRDefault="00FD392F" w:rsidP="00FD392F">
      <w:pPr>
        <w:numPr>
          <w:ilvl w:val="0"/>
          <w:numId w:val="1"/>
        </w:numPr>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Куки (англ. </w:t>
      </w:r>
      <w:r w:rsidRPr="00FD392F">
        <w:rPr>
          <w:rFonts w:ascii="Montserrat" w:eastAsia="Times New Roman" w:hAnsi="Montserrat" w:cs="Times New Roman"/>
          <w:i/>
          <w:iCs/>
          <w:color w:val="000000"/>
          <w:sz w:val="21"/>
          <w:szCs w:val="21"/>
          <w:lang w:eastAsia="ru-RU"/>
        </w:rPr>
        <w:t>cookies</w:t>
      </w:r>
      <w:r w:rsidRPr="00FD392F">
        <w:rPr>
          <w:rFonts w:ascii="Montserrat" w:eastAsia="Times New Roman" w:hAnsi="Montserrat" w:cs="Times New Roman"/>
          <w:color w:val="000000"/>
          <w:sz w:val="21"/>
          <w:szCs w:val="21"/>
          <w:lang w:eastAsia="ru-RU"/>
        </w:rPr>
        <w:t>) являются текстовым файлом, сохраненным в браузере компьютера (мобильного устройства) пользователя официального интернет-сайта </w:t>
      </w:r>
      <w:r w:rsidR="000D40FB">
        <w:rPr>
          <w:rFonts w:ascii="Montserrat" w:eastAsia="Times New Roman" w:hAnsi="Montserrat" w:cs="Times New Roman"/>
          <w:color w:val="0052DD"/>
          <w:sz w:val="21"/>
          <w:szCs w:val="21"/>
          <w:u w:val="single"/>
          <w:lang w:val="en-US" w:eastAsia="ru-RU"/>
        </w:rPr>
        <w:t>www</w:t>
      </w:r>
      <w:r w:rsidR="000D40FB" w:rsidRPr="000D40FB">
        <w:rPr>
          <w:rFonts w:ascii="Montserrat" w:eastAsia="Times New Roman" w:hAnsi="Montserrat" w:cs="Times New Roman"/>
          <w:color w:val="0052DD"/>
          <w:sz w:val="21"/>
          <w:szCs w:val="21"/>
          <w:u w:val="single"/>
          <w:lang w:val="ru-RU" w:eastAsia="ru-RU"/>
        </w:rPr>
        <w:t>.</w:t>
      </w:r>
      <w:r w:rsidR="006D1021">
        <w:rPr>
          <w:rFonts w:ascii="Montserrat" w:eastAsia="Times New Roman" w:hAnsi="Montserrat" w:cs="Times New Roman"/>
          <w:color w:val="0052DD"/>
          <w:sz w:val="21"/>
          <w:szCs w:val="21"/>
          <w:u w:val="single"/>
          <w:lang w:val="en-US" w:eastAsia="ru-RU"/>
        </w:rPr>
        <w:t>ploschadka</w:t>
      </w:r>
      <w:r w:rsidR="006D1021" w:rsidRPr="006D1021">
        <w:rPr>
          <w:rFonts w:ascii="Montserrat" w:eastAsia="Times New Roman" w:hAnsi="Montserrat" w:cs="Times New Roman"/>
          <w:color w:val="0052DD"/>
          <w:sz w:val="21"/>
          <w:szCs w:val="21"/>
          <w:u w:val="single"/>
          <w:lang w:val="ru-RU" w:eastAsia="ru-RU"/>
        </w:rPr>
        <w:t>.</w:t>
      </w:r>
      <w:r w:rsidR="006D1021">
        <w:rPr>
          <w:rFonts w:ascii="Montserrat" w:eastAsia="Times New Roman" w:hAnsi="Montserrat" w:cs="Times New Roman"/>
          <w:color w:val="0052DD"/>
          <w:sz w:val="21"/>
          <w:szCs w:val="21"/>
          <w:u w:val="single"/>
          <w:lang w:val="en-US" w:eastAsia="ru-RU"/>
        </w:rPr>
        <w:t>by</w:t>
      </w:r>
      <w:r w:rsidRPr="00FD392F">
        <w:rPr>
          <w:rFonts w:ascii="Montserrat" w:eastAsia="Times New Roman" w:hAnsi="Montserrat" w:cs="Times New Roman"/>
          <w:color w:val="000000"/>
          <w:sz w:val="21"/>
          <w:szCs w:val="21"/>
          <w:lang w:eastAsia="ru-RU"/>
        </w:rPr>
        <w:t> (далее – сайт) при его посещении для отражения совершенных действий.</w:t>
      </w:r>
    </w:p>
    <w:p w14:paraId="795B30D1" w14:textId="212A953A"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Файлы cookie</w:t>
      </w:r>
      <w:r w:rsidR="000D40FB" w:rsidRPr="000D40FB">
        <w:rPr>
          <w:rFonts w:ascii="Montserrat" w:eastAsia="Times New Roman" w:hAnsi="Montserrat" w:cs="Times New Roman"/>
          <w:color w:val="000000"/>
          <w:sz w:val="21"/>
          <w:szCs w:val="21"/>
          <w:lang w:val="ru-RU" w:eastAsia="ru-RU"/>
        </w:rPr>
        <w:t xml:space="preserve"> </w:t>
      </w:r>
      <w:r w:rsidRPr="00FD392F">
        <w:rPr>
          <w:rFonts w:ascii="Montserrat" w:eastAsia="Times New Roman" w:hAnsi="Montserrat" w:cs="Times New Roman"/>
          <w:color w:val="000000"/>
          <w:sz w:val="21"/>
          <w:szCs w:val="21"/>
          <w:lang w:eastAsia="ru-RU"/>
        </w:rPr>
        <w:t>могут собираться, систематизироваться, храниться, изменяться, использоваться, обезличиваться, блокироваться, удаляться с использованием средств автоматизации.</w:t>
      </w:r>
    </w:p>
    <w:p w14:paraId="3A6CBA69"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Целью обработки cookie является обеспечение удобства пользователей сайта и повышение качества его функционирования, создания персонализированной рекламы и сбора аналитической информации.</w:t>
      </w:r>
    </w:p>
    <w:p w14:paraId="78382AFA"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Настоящая политика конфиденциальности может обновляться по мере изменения требований применимого законодательства, внедрения новых технологий и т.п.</w:t>
      </w:r>
    </w:p>
    <w:p w14:paraId="1DD5BB0C" w14:textId="09C01132"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ООО «</w:t>
      </w:r>
      <w:r w:rsidR="000D40FB">
        <w:rPr>
          <w:rFonts w:ascii="Montserrat" w:eastAsia="Times New Roman" w:hAnsi="Montserrat" w:cs="Times New Roman"/>
          <w:color w:val="000000"/>
          <w:sz w:val="21"/>
          <w:szCs w:val="21"/>
          <w:lang w:val="ru-RU" w:eastAsia="ru-RU"/>
        </w:rPr>
        <w:t>Град Севен Моторс</w:t>
      </w:r>
      <w:r w:rsidRPr="00FD392F">
        <w:rPr>
          <w:rFonts w:ascii="Montserrat" w:eastAsia="Times New Roman" w:hAnsi="Montserrat" w:cs="Times New Roman"/>
          <w:color w:val="000000"/>
          <w:sz w:val="21"/>
          <w:szCs w:val="21"/>
          <w:lang w:eastAsia="ru-RU"/>
        </w:rPr>
        <w:t>» не использует файлы cookie для идентификации субъектов персональных данных.</w:t>
      </w:r>
    </w:p>
    <w:p w14:paraId="2B758983"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2. На сайте обрабатываются следующие типы cookie:</w:t>
      </w:r>
    </w:p>
    <w:p w14:paraId="57292B5F"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функциональные – позволяют обеспечить индивидуальный опыт использования сайта и устанавливаются в ответ на действия субъекта персональных данных. Не могут быть отключены в наших системах, вместе с тем пользователь может настроить браузер, чтобы он блокировал такие файлы, при этом некоторые разделы сайта могут не работать;</w:t>
      </w:r>
    </w:p>
    <w:p w14:paraId="6171D1F9"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статистические – позволяют хранить историю посещений страниц сайта в целях сбора данных о предпочтениях пользователей, повышения качества функционирования сайта, чтобы определить наиболее и наименее популярные страницы.</w:t>
      </w:r>
    </w:p>
    <w:p w14:paraId="66911DF6"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3. Обрабатываемые на сайте cookie и сроки их хранения:</w:t>
      </w:r>
    </w:p>
    <w:p w14:paraId="683764C5"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Основная часть файлов cookie обрабатывается не более одного дня, или до  конца сессии (когда вы закрываете страницу или окно браузера), после чего файлы cookies удаляются с помощью средств автоматизации. Некоторые файлы cookie, сохраняются в течение более длительного периода, например, чтобы запомнить ваши предпочтения на Сервисах, такие как язык или местоположение. Срок хранения данных зависит от типа файлов cookie. Такие файлы cookie будут автоматически удалены после того, как выполнят свою задачу.</w:t>
      </w:r>
    </w:p>
    <w:p w14:paraId="3021C3D1"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Статистический тип файлов cookie позволяет усовершенствовать взаимодействие пользователя с сайтом и запомнить предпочтения. Благодаря им сохраняются настройки (выбор параметров), которые производит пользователь в ходе своего визита. </w:t>
      </w:r>
    </w:p>
    <w:p w14:paraId="1A61F222" w14:textId="61CEEAE1"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 xml:space="preserve">Файлы cookie для аналитики Google собирают анонимную статистику о взаимодействии пользователей с сайтом. Такая обобщенная статистика используется в аккаунтах аналитических систем Google Analytics, Google, YouTube и для рекламных кампаний сервиса Googlee Ads. Google Inc., 1600 Amphitheatre Parkway, Mountain View, CA 94043, США («Google»), - используется </w:t>
      </w:r>
      <w:r w:rsidRPr="00FD392F">
        <w:rPr>
          <w:rFonts w:ascii="Montserrat" w:eastAsia="Times New Roman" w:hAnsi="Montserrat" w:cs="Times New Roman"/>
          <w:color w:val="000000"/>
          <w:sz w:val="21"/>
          <w:szCs w:val="21"/>
          <w:lang w:eastAsia="ru-RU"/>
        </w:rPr>
        <w:lastRenderedPageBreak/>
        <w:t>для постоянного улучшения сайта, сбора данных и анализа, демонстрации рекламных объявлений в соответствии с интересами пользователей сайта.</w:t>
      </w:r>
    </w:p>
    <w:p w14:paraId="3A92C796"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Файлы cookie для аналитики Yandex. Этот сайт использует сервис аналитики Яндекс.Метрика, Карты Яндекс, Яндекс справочник и Яндекс Директ, предоставляемый компанией ООО «ЯНДЕКС», 119021, Россия, Москва, ул. Л. Толстого, 16 для оценки использования посетителями сайта, составления отчетов о деятельности сайта, и предоставления других услуг, а так же для предоставления и обновления данных о местоположении автомобильных салонов, станций технического обслуживания поблизости выбранной локации на карте, а так же демонстрации рекламных объявлений с соответствии с интересами пользователей сайта.</w:t>
      </w:r>
    </w:p>
    <w:p w14:paraId="2BFF990A"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Файлы Cookie Facebook Pixel. Сайт использует инструмент Facebook и Instagram Pixel, предоставленный Facebook, Inc. (Facebook, Inc. ATTN: Privacy Operations 1601 Willow Road Menlo Park, CA 94025 USA - www.facebook.com - «Facebook»). Pixel позволяет отслеживать поведение пользователей после того, как они были перенаправлены на один из наших сайтов после нажатия на рекламу в Facebook иInstagram. Этот процесс используется для оценки эффективности рекламы в рамках статистических и рыночных исследований и может помочь пользователю оптимизировать будущую рекламу. </w:t>
      </w:r>
    </w:p>
    <w:p w14:paraId="079EDC6B"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Файлы Cookie Target.my.com. Инструмент VK, OK, mail.ru pixel, представленный ООО «ВК» (ОГРН 1027739850962, Россия, 125167, г.Москва, Ленинградский проспект д.39, стр.79. Этот пиксель позволяет отслеживать поведение пользователей после того, как они были перенаправлены на один из наших сайтов после нажатия на рекламу в VK, OK и mail.ru. Этот процесс используется для оценки эффективности рекламы сервиса MyTarget в рамках статистических и рыночных исследований и может помочь оптимизировать будущую рекламу.</w:t>
      </w:r>
    </w:p>
    <w:p w14:paraId="747AA8CB"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Файлы cookie Сalltracking.by Сайт использует динамические номера телефонов и трекер звонков, предоставленный ООО «ПитерзГарден», зарегистрированный по адресу: 220007 г. Минск, ул. Аэродромная 10, Литер Б-Б 3/К. Данный сервис позволяет применять динамические номера телефонов и отслеживать количество звонков, получаемых по формам обратной связи с сайта.</w:t>
      </w:r>
    </w:p>
    <w:p w14:paraId="20AA6F3B"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Отключение статистических cookie не позволяет определять предпочтения пользователей сайта, в том числе наиболее и наименее популярные страницы и принимать меры по совершенствованию работы сайта исходя из предпочтений пользователей. </w:t>
      </w:r>
    </w:p>
    <w:p w14:paraId="4579EB19"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На основании заключенных с уполномоченными лицами договоров, мы поручаем обработку статистических файлов сookie программатик платформам, оказывающим услуги по таргетированной рекламе целевой аудитории в сети Интернет.</w:t>
      </w:r>
    </w:p>
    <w:p w14:paraId="713CEE8D"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4. Субъекты персональных данных могут принять или отклонить сбор всех или некоторых cookie в настройках своего браузера, при этом работа сайта возможна только в случае использования необходимых файлов cookie. </w:t>
      </w:r>
    </w:p>
    <w:p w14:paraId="49989A92"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t>При этом некоторые браузеры позволяют посещать интернет-сайты в режиме «инкогнито», чтобы ограничить хранимый на компьютере объем информации и автоматически удалять сессионные cookie. Кроме того, субъект персональных данных может удалить ранее сохраненные cookie выбрав соответствующую опцию в истории браузера.</w:t>
      </w:r>
    </w:p>
    <w:p w14:paraId="7E6EBCE9" w14:textId="77777777" w:rsidR="00FD392F" w:rsidRPr="00FD392F" w:rsidRDefault="00FD392F" w:rsidP="00FD392F">
      <w:pPr>
        <w:spacing w:after="150"/>
        <w:jc w:val="both"/>
        <w:rPr>
          <w:rFonts w:ascii="Montserrat" w:eastAsia="Times New Roman" w:hAnsi="Montserrat" w:cs="Times New Roman"/>
          <w:color w:val="000000"/>
          <w:sz w:val="21"/>
          <w:szCs w:val="21"/>
          <w:lang w:eastAsia="ru-RU"/>
        </w:rPr>
      </w:pPr>
      <w:r w:rsidRPr="00FD392F">
        <w:rPr>
          <w:rFonts w:ascii="Montserrat" w:eastAsia="Times New Roman" w:hAnsi="Montserrat" w:cs="Times New Roman"/>
          <w:color w:val="000000"/>
          <w:sz w:val="21"/>
          <w:szCs w:val="21"/>
          <w:lang w:eastAsia="ru-RU"/>
        </w:rPr>
        <w:lastRenderedPageBreak/>
        <w:t>Подробнее о параметрах управления cookie можно ознакомиться, перейдя по внешним ссылкам, ведущим на соответствующие страницы сайтов основных браузеров:</w:t>
      </w:r>
    </w:p>
    <w:p w14:paraId="795229BB" w14:textId="77777777" w:rsidR="00FD392F" w:rsidRPr="00FD392F" w:rsidRDefault="00000000" w:rsidP="00FD392F">
      <w:pPr>
        <w:numPr>
          <w:ilvl w:val="0"/>
          <w:numId w:val="2"/>
        </w:numPr>
        <w:rPr>
          <w:rFonts w:ascii="Montserrat" w:eastAsia="Times New Roman" w:hAnsi="Montserrat" w:cs="Times New Roman"/>
          <w:color w:val="000000"/>
          <w:sz w:val="21"/>
          <w:szCs w:val="21"/>
          <w:lang w:eastAsia="ru-RU"/>
        </w:rPr>
      </w:pPr>
      <w:hyperlink r:id="rId5" w:tgtFrame="_blank" w:history="1">
        <w:r w:rsidR="00FD392F" w:rsidRPr="00FD392F">
          <w:rPr>
            <w:rFonts w:ascii="Montserrat" w:eastAsia="Times New Roman" w:hAnsi="Montserrat" w:cs="Times New Roman"/>
            <w:color w:val="0052DD"/>
            <w:sz w:val="21"/>
            <w:szCs w:val="21"/>
            <w:u w:val="single"/>
            <w:lang w:eastAsia="ru-RU"/>
          </w:rPr>
          <w:t>Firefox </w:t>
        </w:r>
      </w:hyperlink>
    </w:p>
    <w:p w14:paraId="6017EB22" w14:textId="77777777" w:rsidR="00FD392F" w:rsidRPr="00FD392F" w:rsidRDefault="00000000" w:rsidP="00FD392F">
      <w:pPr>
        <w:numPr>
          <w:ilvl w:val="0"/>
          <w:numId w:val="2"/>
        </w:numPr>
        <w:rPr>
          <w:rFonts w:ascii="Montserrat" w:eastAsia="Times New Roman" w:hAnsi="Montserrat" w:cs="Times New Roman"/>
          <w:color w:val="000000"/>
          <w:sz w:val="21"/>
          <w:szCs w:val="21"/>
          <w:lang w:eastAsia="ru-RU"/>
        </w:rPr>
      </w:pPr>
      <w:hyperlink r:id="rId6" w:tgtFrame="_blank" w:history="1">
        <w:r w:rsidR="00FD392F" w:rsidRPr="00FD392F">
          <w:rPr>
            <w:rFonts w:ascii="Montserrat" w:eastAsia="Times New Roman" w:hAnsi="Montserrat" w:cs="Times New Roman"/>
            <w:color w:val="0052DD"/>
            <w:sz w:val="21"/>
            <w:szCs w:val="21"/>
            <w:u w:val="single"/>
            <w:lang w:eastAsia="ru-RU"/>
          </w:rPr>
          <w:t>Chrome </w:t>
        </w:r>
      </w:hyperlink>
    </w:p>
    <w:p w14:paraId="10A46F77" w14:textId="77777777" w:rsidR="00FD392F" w:rsidRPr="00FD392F" w:rsidRDefault="00000000" w:rsidP="00FD392F">
      <w:pPr>
        <w:numPr>
          <w:ilvl w:val="0"/>
          <w:numId w:val="2"/>
        </w:numPr>
        <w:rPr>
          <w:rFonts w:ascii="Montserrat" w:eastAsia="Times New Roman" w:hAnsi="Montserrat" w:cs="Times New Roman"/>
          <w:color w:val="000000"/>
          <w:sz w:val="21"/>
          <w:szCs w:val="21"/>
          <w:lang w:eastAsia="ru-RU"/>
        </w:rPr>
      </w:pPr>
      <w:hyperlink r:id="rId7" w:tgtFrame="_blank" w:history="1">
        <w:r w:rsidR="00FD392F" w:rsidRPr="00FD392F">
          <w:rPr>
            <w:rFonts w:ascii="Montserrat" w:eastAsia="Times New Roman" w:hAnsi="Montserrat" w:cs="Times New Roman"/>
            <w:color w:val="0052DD"/>
            <w:sz w:val="21"/>
            <w:szCs w:val="21"/>
            <w:u w:val="single"/>
            <w:lang w:eastAsia="ru-RU"/>
          </w:rPr>
          <w:t>Safari </w:t>
        </w:r>
      </w:hyperlink>
    </w:p>
    <w:p w14:paraId="0F54E23A" w14:textId="77777777" w:rsidR="00FD392F" w:rsidRPr="00FD392F" w:rsidRDefault="00000000" w:rsidP="00FD392F">
      <w:pPr>
        <w:numPr>
          <w:ilvl w:val="0"/>
          <w:numId w:val="2"/>
        </w:numPr>
        <w:rPr>
          <w:rFonts w:ascii="Montserrat" w:eastAsia="Times New Roman" w:hAnsi="Montserrat" w:cs="Times New Roman"/>
          <w:color w:val="000000"/>
          <w:sz w:val="21"/>
          <w:szCs w:val="21"/>
          <w:lang w:eastAsia="ru-RU"/>
        </w:rPr>
      </w:pPr>
      <w:hyperlink r:id="rId8" w:anchor="Управление-файлами-cookie" w:tgtFrame="_blank" w:history="1">
        <w:r w:rsidR="00FD392F" w:rsidRPr="00FD392F">
          <w:rPr>
            <w:rFonts w:ascii="Montserrat" w:eastAsia="Times New Roman" w:hAnsi="Montserrat" w:cs="Times New Roman"/>
            <w:color w:val="0052DD"/>
            <w:sz w:val="21"/>
            <w:szCs w:val="21"/>
            <w:u w:val="single"/>
            <w:lang w:eastAsia="ru-RU"/>
          </w:rPr>
          <w:t>Opera </w:t>
        </w:r>
      </w:hyperlink>
    </w:p>
    <w:p w14:paraId="4677952D" w14:textId="77777777" w:rsidR="00FD392F" w:rsidRPr="00FD392F" w:rsidRDefault="00000000" w:rsidP="00FD392F">
      <w:pPr>
        <w:numPr>
          <w:ilvl w:val="0"/>
          <w:numId w:val="2"/>
        </w:numPr>
        <w:rPr>
          <w:rFonts w:ascii="Montserrat" w:eastAsia="Times New Roman" w:hAnsi="Montserrat" w:cs="Times New Roman"/>
          <w:color w:val="000000"/>
          <w:sz w:val="21"/>
          <w:szCs w:val="21"/>
          <w:lang w:eastAsia="ru-RU"/>
        </w:rPr>
      </w:pPr>
      <w:hyperlink r:id="rId9" w:history="1">
        <w:r w:rsidR="00FD392F" w:rsidRPr="00FD392F">
          <w:rPr>
            <w:rFonts w:ascii="Montserrat" w:eastAsia="Times New Roman" w:hAnsi="Montserrat" w:cs="Times New Roman"/>
            <w:color w:val="0052DD"/>
            <w:sz w:val="21"/>
            <w:szCs w:val="21"/>
            <w:u w:val="single"/>
            <w:lang w:eastAsia="ru-RU"/>
          </w:rPr>
          <w:t>Microsoft Edge</w:t>
        </w:r>
      </w:hyperlink>
      <w:r w:rsidR="00FD392F" w:rsidRPr="00FD392F">
        <w:rPr>
          <w:rFonts w:ascii="Montserrat" w:eastAsia="Times New Roman" w:hAnsi="Montserrat" w:cs="Times New Roman"/>
          <w:color w:val="000000"/>
          <w:sz w:val="21"/>
          <w:szCs w:val="21"/>
          <w:lang w:eastAsia="ru-RU"/>
        </w:rPr>
        <w:t> </w:t>
      </w:r>
    </w:p>
    <w:p w14:paraId="74A2AB79" w14:textId="77777777" w:rsidR="00FD392F" w:rsidRPr="00FD392F" w:rsidRDefault="00000000" w:rsidP="00FD392F">
      <w:pPr>
        <w:numPr>
          <w:ilvl w:val="0"/>
          <w:numId w:val="2"/>
        </w:numPr>
        <w:rPr>
          <w:rFonts w:ascii="Montserrat" w:eastAsia="Times New Roman" w:hAnsi="Montserrat" w:cs="Times New Roman"/>
          <w:color w:val="000000"/>
          <w:sz w:val="21"/>
          <w:szCs w:val="21"/>
          <w:lang w:eastAsia="ru-RU"/>
        </w:rPr>
      </w:pPr>
      <w:hyperlink r:id="rId10" w:tgtFrame="_blank" w:history="1">
        <w:r w:rsidR="00FD392F" w:rsidRPr="00FD392F">
          <w:rPr>
            <w:rFonts w:ascii="Montserrat" w:eastAsia="Times New Roman" w:hAnsi="Montserrat" w:cs="Times New Roman"/>
            <w:color w:val="0052DD"/>
            <w:sz w:val="21"/>
            <w:szCs w:val="21"/>
            <w:u w:val="single"/>
            <w:lang w:eastAsia="ru-RU"/>
          </w:rPr>
          <w:t>Internet Explorer</w:t>
        </w:r>
      </w:hyperlink>
      <w:r w:rsidR="00FD392F" w:rsidRPr="00FD392F">
        <w:rPr>
          <w:rFonts w:ascii="Montserrat" w:eastAsia="Times New Roman" w:hAnsi="Montserrat" w:cs="Times New Roman"/>
          <w:color w:val="000000"/>
          <w:sz w:val="21"/>
          <w:szCs w:val="21"/>
          <w:lang w:eastAsia="ru-RU"/>
        </w:rPr>
        <w:t> </w:t>
      </w:r>
    </w:p>
    <w:p w14:paraId="0E9ED2D0" w14:textId="77777777" w:rsidR="00FD392F" w:rsidRDefault="00FD392F"/>
    <w:sectPr w:rsidR="00FD39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13F65"/>
    <w:multiLevelType w:val="multilevel"/>
    <w:tmpl w:val="89D0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83452F"/>
    <w:multiLevelType w:val="multilevel"/>
    <w:tmpl w:val="CB900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5216931">
    <w:abstractNumId w:val="1"/>
  </w:num>
  <w:num w:numId="2" w16cid:durableId="909001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92F"/>
    <w:rsid w:val="000D40FB"/>
    <w:rsid w:val="006D1021"/>
    <w:rsid w:val="00FD392F"/>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ecimalSymbol w:val=","/>
  <w:listSeparator w:val=";"/>
  <w14:docId w14:val="656546DB"/>
  <w15:chartTrackingRefBased/>
  <w15:docId w15:val="{6FAA3E7C-CC32-F044-9BB7-B21E467E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B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D392F"/>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92F"/>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FD392F"/>
  </w:style>
  <w:style w:type="character" w:styleId="a3">
    <w:name w:val="Hyperlink"/>
    <w:basedOn w:val="a0"/>
    <w:uiPriority w:val="99"/>
    <w:semiHidden/>
    <w:unhideWhenUsed/>
    <w:rsid w:val="00FD392F"/>
    <w:rPr>
      <w:color w:val="0000FF"/>
      <w:u w:val="single"/>
    </w:rPr>
  </w:style>
  <w:style w:type="paragraph" w:styleId="a4">
    <w:name w:val="Normal (Web)"/>
    <w:basedOn w:val="a"/>
    <w:uiPriority w:val="99"/>
    <w:semiHidden/>
    <w:unhideWhenUsed/>
    <w:rsid w:val="00FD392F"/>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137445">
      <w:bodyDiv w:val="1"/>
      <w:marLeft w:val="0"/>
      <w:marRight w:val="0"/>
      <w:marTop w:val="0"/>
      <w:marBottom w:val="0"/>
      <w:divBdr>
        <w:top w:val="none" w:sz="0" w:space="0" w:color="auto"/>
        <w:left w:val="none" w:sz="0" w:space="0" w:color="auto"/>
        <w:bottom w:val="none" w:sz="0" w:space="0" w:color="auto"/>
        <w:right w:val="none" w:sz="0" w:space="0" w:color="auto"/>
      </w:divBdr>
      <w:divsChild>
        <w:div w:id="762839075">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opera.com/ru/latest/web-preferences/" TargetMode="External"/><Relationship Id="rId3" Type="http://schemas.openxmlformats.org/officeDocument/2006/relationships/settings" Target="settings.xml"/><Relationship Id="rId7" Type="http://schemas.openxmlformats.org/officeDocument/2006/relationships/hyperlink" Target="https://support.apple.com/ru-ru/guide/safari/sfri11471/ma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google.com/chrome/answer/95647?hl=ru" TargetMode="External"/><Relationship Id="rId11" Type="http://schemas.openxmlformats.org/officeDocument/2006/relationships/fontTable" Target="fontTable.xml"/><Relationship Id="rId5" Type="http://schemas.openxmlformats.org/officeDocument/2006/relationships/hyperlink" Target="https://support.mozilla.org/ru/kb/udalenie-kuki-i-dannyh-sajtov-v-firefox?redirectslug=udalenie-kukov-dlya-udaleniya-informacii-kotoruyu-&amp;redirectlocale=ru" TargetMode="External"/><Relationship Id="rId10" Type="http://schemas.openxmlformats.org/officeDocument/2006/relationships/hyperlink" Target="https://support.microsoft.com/ru-ru/windows/&#1091;&#1076;&#1072;&#1083;&#1077;&#1085;&#1080;&#1077;-&#1092;&#1072;&#1081;&#1083;&#1086;&#1074;-cookie-&#1080;-&#1091;&#1087;&#1088;&#1072;&#1074;&#1083;&#1077;&#1085;&#1080;&#1077;-&#1080;&#1084;&#1080;-168dab11-0753-043d-7c16-ede5947fc64d" TargetMode="External"/><Relationship Id="rId4" Type="http://schemas.openxmlformats.org/officeDocument/2006/relationships/webSettings" Target="webSettings.xml"/><Relationship Id="rId9" Type="http://schemas.openxmlformats.org/officeDocument/2006/relationships/hyperlink" Target="https://support.microsoft.com/ru-ru/microsoft-edge/&#1091;&#1076;&#1072;&#1083;&#1077;&#1085;&#1080;&#1077;-&#1092;&#1072;&#1081;&#1083;&#1086;&#1074;-cookie-&#1074;-microsoft-edge-63947406-40ac-c3b8-57b9-2a946a29ae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1006</Words>
  <Characters>5739</Characters>
  <Application>Microsoft Office Word</Application>
  <DocSecurity>0</DocSecurity>
  <Lines>47</Lines>
  <Paragraphs>13</Paragraphs>
  <ScaleCrop>false</ScaleCrop>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Шоканова</dc:creator>
  <cp:keywords/>
  <dc:description/>
  <cp:lastModifiedBy>Microsoft Office User</cp:lastModifiedBy>
  <cp:revision>3</cp:revision>
  <dcterms:created xsi:type="dcterms:W3CDTF">2025-02-19T09:09:00Z</dcterms:created>
  <dcterms:modified xsi:type="dcterms:W3CDTF">2026-07-13T09:49:00Z</dcterms:modified>
</cp:coreProperties>
</file>